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CCE4" w14:textId="31D5365A" w:rsidR="00442F2E" w:rsidRDefault="007C337B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>
        <w:rPr>
          <w:rFonts w:ascii="Georgia" w:eastAsia="Times New Roman" w:hAnsi="Georgia" w:cs="Helvetica"/>
          <w:color w:val="1D2129"/>
          <w:sz w:val="56"/>
          <w:szCs w:val="56"/>
        </w:rPr>
        <w:t xml:space="preserve">Thomaston </w:t>
      </w:r>
      <w:proofErr w:type="spellStart"/>
      <w:r>
        <w:rPr>
          <w:rFonts w:ascii="Georgia" w:eastAsia="Times New Roman" w:hAnsi="Georgia" w:cs="Helvetica"/>
          <w:color w:val="1D2129"/>
          <w:sz w:val="56"/>
          <w:szCs w:val="56"/>
        </w:rPr>
        <w:t>Townwide</w:t>
      </w:r>
      <w:proofErr w:type="spellEnd"/>
      <w:r>
        <w:rPr>
          <w:rFonts w:ascii="Georgia" w:eastAsia="Times New Roman" w:hAnsi="Georgia" w:cs="Helvetica"/>
          <w:color w:val="1D2129"/>
          <w:sz w:val="56"/>
          <w:szCs w:val="56"/>
        </w:rPr>
        <w:t xml:space="preserve"> PTA</w:t>
      </w:r>
    </w:p>
    <w:p w14:paraId="2727DA0F" w14:textId="4AF4B7A4" w:rsidR="00442F2E" w:rsidRDefault="00FA71BB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>20</w:t>
      </w:r>
      <w:r w:rsidR="002123D5">
        <w:rPr>
          <w:rFonts w:ascii="Georgia" w:eastAsia="Times New Roman" w:hAnsi="Georgia" w:cs="Helvetica"/>
          <w:color w:val="1D2129"/>
          <w:sz w:val="56"/>
          <w:szCs w:val="56"/>
        </w:rPr>
        <w:t>20</w:t>
      </w: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 xml:space="preserve"> - 20</w:t>
      </w:r>
      <w:r w:rsidR="00442F2E">
        <w:rPr>
          <w:rFonts w:ascii="Georgia" w:eastAsia="Times New Roman" w:hAnsi="Georgia" w:cs="Helvetica"/>
          <w:color w:val="1D2129"/>
          <w:sz w:val="56"/>
          <w:szCs w:val="56"/>
        </w:rPr>
        <w:t>2</w:t>
      </w:r>
      <w:r w:rsidR="002123D5">
        <w:rPr>
          <w:rFonts w:ascii="Georgia" w:eastAsia="Times New Roman" w:hAnsi="Georgia" w:cs="Helvetica"/>
          <w:color w:val="1D2129"/>
          <w:sz w:val="56"/>
          <w:szCs w:val="56"/>
        </w:rPr>
        <w:t>1</w:t>
      </w:r>
    </w:p>
    <w:p w14:paraId="2D604A86" w14:textId="6DF3B884" w:rsidR="0062617D" w:rsidRPr="00E42B57" w:rsidRDefault="00442F2E" w:rsidP="00442F2E">
      <w:pPr>
        <w:shd w:val="clear" w:color="auto" w:fill="FFFFFF"/>
        <w:spacing w:line="720" w:lineRule="atLeast"/>
        <w:jc w:val="center"/>
        <w:rPr>
          <w:rFonts w:ascii="Georgia" w:eastAsia="Times New Roman" w:hAnsi="Georgia" w:cs="Helvetica"/>
          <w:color w:val="1D2129"/>
          <w:sz w:val="56"/>
          <w:szCs w:val="56"/>
        </w:rPr>
      </w:pPr>
      <w:r w:rsidRPr="00E42B57">
        <w:rPr>
          <w:rFonts w:ascii="Georgia" w:eastAsia="Times New Roman" w:hAnsi="Georgia" w:cs="Helvetica"/>
          <w:color w:val="1D2129"/>
          <w:sz w:val="56"/>
          <w:szCs w:val="56"/>
        </w:rPr>
        <w:t>Meeting Schedule</w:t>
      </w:r>
    </w:p>
    <w:p w14:paraId="3C938ADE" w14:textId="696D5751" w:rsidR="00C0125F" w:rsidRDefault="0062617D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The following is o</w:t>
      </w:r>
      <w:r w:rsidR="007453E3">
        <w:rPr>
          <w:rFonts w:ascii="Georgia" w:eastAsia="Times New Roman" w:hAnsi="Georgia" w:cs="Times New Roman"/>
          <w:color w:val="1D2129"/>
          <w:sz w:val="26"/>
          <w:szCs w:val="26"/>
        </w:rPr>
        <w:t>ur meeting schedule for the 20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20</w:t>
      </w:r>
      <w:r w:rsidR="007453E3">
        <w:rPr>
          <w:rFonts w:ascii="Georgia" w:eastAsia="Times New Roman" w:hAnsi="Georgia" w:cs="Times New Roman"/>
          <w:color w:val="1D2129"/>
          <w:sz w:val="26"/>
          <w:szCs w:val="26"/>
        </w:rPr>
        <w:t xml:space="preserve"> - 20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2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1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year. All meetings will be 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virtual via Zoom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 from </w:t>
      </w:r>
      <w:r w:rsidR="007C337B">
        <w:rPr>
          <w:rFonts w:ascii="Georgia" w:eastAsia="Times New Roman" w:hAnsi="Georgia" w:cs="Times New Roman"/>
          <w:color w:val="1D2129"/>
          <w:sz w:val="26"/>
          <w:szCs w:val="26"/>
        </w:rPr>
        <w:t>7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 xml:space="preserve">:00 pm - 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7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: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>4</w:t>
      </w:r>
      <w:r w:rsidRPr="0062617D">
        <w:rPr>
          <w:rFonts w:ascii="Georgia" w:eastAsia="Times New Roman" w:hAnsi="Georgia" w:cs="Times New Roman"/>
          <w:color w:val="1D2129"/>
          <w:sz w:val="26"/>
          <w:szCs w:val="26"/>
        </w:rPr>
        <w:t>0 pm</w:t>
      </w:r>
      <w:r w:rsidR="00C93C6B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r w:rsidR="002123D5">
        <w:rPr>
          <w:rFonts w:ascii="Georgia" w:eastAsia="Times New Roman" w:hAnsi="Georgia" w:cs="Times New Roman"/>
          <w:color w:val="1D2129"/>
          <w:sz w:val="26"/>
          <w:szCs w:val="26"/>
        </w:rPr>
        <w:t xml:space="preserve">  The information to join the meeting will be sent out prior to the meeting.  Any questions contact </w:t>
      </w:r>
      <w:hyperlink r:id="rId4" w:history="1">
        <w:r w:rsidR="002123D5" w:rsidRPr="00F10CFD">
          <w:rPr>
            <w:rStyle w:val="Hyperlink"/>
            <w:rFonts w:ascii="Georgia" w:eastAsia="Times New Roman" w:hAnsi="Georgia" w:cs="Times New Roman"/>
            <w:sz w:val="26"/>
            <w:szCs w:val="26"/>
          </w:rPr>
          <w:t>thomastonpta@yahoo.com</w:t>
        </w:r>
      </w:hyperlink>
    </w:p>
    <w:p w14:paraId="0F04A8A1" w14:textId="77777777" w:rsidR="002123D5" w:rsidRPr="0062617D" w:rsidRDefault="002123D5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4A765C3A" w14:textId="4C922004" w:rsidR="009833FE" w:rsidRPr="000256C9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b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September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23</w:t>
      </w:r>
      <w:r w:rsidR="002123D5" w:rsidRPr="002123D5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rd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05CD070" w14:textId="6A4E5794" w:rsidR="009833FE" w:rsidRPr="00630214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October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21</w:t>
      </w:r>
      <w:r w:rsidR="002123D5" w:rsidRPr="002123D5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st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0C7A81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63E52EEB" w14:textId="4D7ADAD6" w:rsidR="000256C9" w:rsidRPr="000256C9" w:rsidRDefault="0062617D" w:rsidP="000256C9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November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18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0568063" w14:textId="620C35D0" w:rsidR="009833FE" w:rsidRPr="00C0125F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December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6</w:t>
      </w:r>
      <w:r w:rsidR="007C337B" w:rsidRPr="007C337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7C337B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550CAF35" w14:textId="51FEFDCE" w:rsidR="009833FE" w:rsidRPr="00630214" w:rsidRDefault="0062617D" w:rsidP="00C0125F">
      <w:pPr>
        <w:shd w:val="clear" w:color="auto" w:fill="FFFFFF"/>
        <w:spacing w:after="0"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January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20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2A3012F5" w14:textId="5DFFA861" w:rsidR="00780CBD" w:rsidRPr="006F7262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February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7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170DC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423CAB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 xml:space="preserve"> </w:t>
      </w:r>
    </w:p>
    <w:p w14:paraId="5E525348" w14:textId="69FBE9FC" w:rsidR="00407365" w:rsidRPr="0098553C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color w:val="1D2129"/>
          <w:sz w:val="16"/>
          <w:szCs w:val="1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March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7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4D0B70D3" w14:textId="3211F40F" w:rsidR="00407365" w:rsidRPr="00170DCE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April </w:t>
      </w:r>
      <w:r w:rsidR="00442F2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–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>2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1</w:t>
      </w:r>
      <w:r w:rsidR="002123D5" w:rsidRPr="002123D5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st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4AF41E87" w14:textId="19FBCFC8" w:rsidR="0062617D" w:rsidRDefault="0062617D" w:rsidP="00C0125F">
      <w:pPr>
        <w:shd w:val="clear" w:color="auto" w:fill="FFFFFF"/>
        <w:spacing w:line="480" w:lineRule="auto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May </w:t>
      </w:r>
      <w:r w:rsidR="007453E3"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>–</w:t>
      </w:r>
      <w:r w:rsidRPr="006F7262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  <w:r w:rsidR="002123D5">
        <w:rPr>
          <w:rFonts w:ascii="Georgia" w:eastAsia="Times New Roman" w:hAnsi="Georgia" w:cs="Times New Roman"/>
          <w:b/>
          <w:color w:val="1D2129"/>
          <w:sz w:val="26"/>
          <w:szCs w:val="26"/>
        </w:rPr>
        <w:t>19</w:t>
      </w:r>
      <w:r w:rsidR="0097770E" w:rsidRPr="0097770E">
        <w:rPr>
          <w:rFonts w:ascii="Georgia" w:eastAsia="Times New Roman" w:hAnsi="Georgia" w:cs="Times New Roman"/>
          <w:b/>
          <w:color w:val="1D2129"/>
          <w:sz w:val="26"/>
          <w:szCs w:val="26"/>
          <w:vertAlign w:val="superscript"/>
        </w:rPr>
        <w:t>th</w:t>
      </w:r>
      <w:r w:rsidR="0097770E"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 </w:t>
      </w:r>
    </w:p>
    <w:p w14:paraId="52DA5A58" w14:textId="75A4E0AC" w:rsidR="00407365" w:rsidRDefault="00407365" w:rsidP="00170DCE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>
        <w:rPr>
          <w:rFonts w:ascii="Georgia" w:eastAsia="Times New Roman" w:hAnsi="Georgia" w:cs="Times New Roman"/>
          <w:b/>
          <w:color w:val="1D2129"/>
          <w:sz w:val="26"/>
          <w:szCs w:val="26"/>
        </w:rPr>
        <w:tab/>
      </w:r>
    </w:p>
    <w:p w14:paraId="1DC8CB18" w14:textId="77777777" w:rsidR="00407365" w:rsidRPr="006F7262" w:rsidRDefault="00407365" w:rsidP="0062617D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D2129"/>
          <w:sz w:val="26"/>
          <w:szCs w:val="26"/>
        </w:rPr>
      </w:pPr>
    </w:p>
    <w:p w14:paraId="3B242B7D" w14:textId="77777777" w:rsidR="00D70680" w:rsidRDefault="003E1FEE">
      <w:r>
        <w:t xml:space="preserve"> </w:t>
      </w:r>
      <w:r w:rsidR="002328F7">
        <w:t xml:space="preserve"> </w:t>
      </w:r>
    </w:p>
    <w:sectPr w:rsidR="00D7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7D"/>
    <w:rsid w:val="000256C9"/>
    <w:rsid w:val="000C7A81"/>
    <w:rsid w:val="00122C8E"/>
    <w:rsid w:val="0016421D"/>
    <w:rsid w:val="00170DCE"/>
    <w:rsid w:val="00175E56"/>
    <w:rsid w:val="001A5521"/>
    <w:rsid w:val="002123D5"/>
    <w:rsid w:val="002328F7"/>
    <w:rsid w:val="002430E2"/>
    <w:rsid w:val="003E1FEE"/>
    <w:rsid w:val="00407365"/>
    <w:rsid w:val="00423CAB"/>
    <w:rsid w:val="00442F2E"/>
    <w:rsid w:val="004D38AF"/>
    <w:rsid w:val="005A3BB3"/>
    <w:rsid w:val="005D0725"/>
    <w:rsid w:val="0062617D"/>
    <w:rsid w:val="00630214"/>
    <w:rsid w:val="00683D7C"/>
    <w:rsid w:val="006D5A79"/>
    <w:rsid w:val="006F7262"/>
    <w:rsid w:val="007453E3"/>
    <w:rsid w:val="00780CBD"/>
    <w:rsid w:val="007814B4"/>
    <w:rsid w:val="007C337B"/>
    <w:rsid w:val="00834AC7"/>
    <w:rsid w:val="008E2231"/>
    <w:rsid w:val="00905139"/>
    <w:rsid w:val="00910AC3"/>
    <w:rsid w:val="009762D9"/>
    <w:rsid w:val="0097770E"/>
    <w:rsid w:val="009833FE"/>
    <w:rsid w:val="0098553C"/>
    <w:rsid w:val="00A54DD9"/>
    <w:rsid w:val="00A7138B"/>
    <w:rsid w:val="00C0125F"/>
    <w:rsid w:val="00C06867"/>
    <w:rsid w:val="00C25597"/>
    <w:rsid w:val="00C93C6B"/>
    <w:rsid w:val="00CB282F"/>
    <w:rsid w:val="00CD4CCE"/>
    <w:rsid w:val="00D351AD"/>
    <w:rsid w:val="00D70680"/>
    <w:rsid w:val="00DA598A"/>
    <w:rsid w:val="00DF73D1"/>
    <w:rsid w:val="00E06CBC"/>
    <w:rsid w:val="00E24409"/>
    <w:rsid w:val="00E424A1"/>
    <w:rsid w:val="00E42B57"/>
    <w:rsid w:val="00E83083"/>
    <w:rsid w:val="00ED50BF"/>
    <w:rsid w:val="00F17BEB"/>
    <w:rsid w:val="00F612B9"/>
    <w:rsid w:val="00F84465"/>
    <w:rsid w:val="00F87C8D"/>
    <w:rsid w:val="00FA71BB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8802"/>
  <w15:chartTrackingRefBased/>
  <w15:docId w15:val="{3D004640-AC75-40AD-8C13-204E21B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2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8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7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1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9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6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8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2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7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tonpt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Luchun</dc:creator>
  <cp:keywords/>
  <dc:description/>
  <cp:lastModifiedBy>Kelli Luchun</cp:lastModifiedBy>
  <cp:revision>3</cp:revision>
  <cp:lastPrinted>2019-04-15T11:42:00Z</cp:lastPrinted>
  <dcterms:created xsi:type="dcterms:W3CDTF">2020-09-10T20:02:00Z</dcterms:created>
  <dcterms:modified xsi:type="dcterms:W3CDTF">2020-09-10T20:02:00Z</dcterms:modified>
</cp:coreProperties>
</file>